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D9C43" w14:textId="77777777" w:rsidR="00A2279F" w:rsidRDefault="00512F88">
      <w:pPr>
        <w:ind w:left="412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78521485" wp14:editId="7FEA301E">
            <wp:extent cx="1950720" cy="1219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085D8" w14:textId="77777777" w:rsidR="00A2279F" w:rsidRDefault="00A2279F">
      <w:pPr>
        <w:pStyle w:val="BodyText"/>
        <w:spacing w:before="121"/>
        <w:rPr>
          <w:rFonts w:ascii="Times New Roman"/>
          <w:sz w:val="22"/>
        </w:rPr>
      </w:pPr>
    </w:p>
    <w:p w14:paraId="32FB63B2" w14:textId="77777777" w:rsidR="00A2279F" w:rsidRDefault="00512F88">
      <w:pPr>
        <w:ind w:left="2438" w:right="2076"/>
        <w:jc w:val="center"/>
        <w:rPr>
          <w:b/>
        </w:rPr>
      </w:pPr>
      <w:r>
        <w:rPr>
          <w:b/>
        </w:rPr>
        <w:t>BOARD/YOUTH</w:t>
      </w:r>
      <w:r>
        <w:rPr>
          <w:b/>
          <w:spacing w:val="-10"/>
        </w:rPr>
        <w:t xml:space="preserve"> </w:t>
      </w:r>
      <w:r>
        <w:rPr>
          <w:b/>
        </w:rPr>
        <w:t>BOARD</w:t>
      </w:r>
      <w:r>
        <w:rPr>
          <w:b/>
          <w:spacing w:val="-10"/>
        </w:rPr>
        <w:t xml:space="preserve"> </w:t>
      </w:r>
      <w:r>
        <w:rPr>
          <w:b/>
        </w:rPr>
        <w:t>REPRESENTATIVE</w:t>
      </w:r>
      <w:r>
        <w:rPr>
          <w:b/>
          <w:spacing w:val="-4"/>
        </w:rPr>
        <w:t xml:space="preserve"> </w:t>
      </w:r>
      <w:r>
        <w:rPr>
          <w:b/>
        </w:rPr>
        <w:t>APPLICATION</w:t>
      </w:r>
      <w:r>
        <w:rPr>
          <w:b/>
          <w:spacing w:val="-9"/>
        </w:rPr>
        <w:t xml:space="preserve"> </w:t>
      </w:r>
      <w:r>
        <w:rPr>
          <w:b/>
        </w:rPr>
        <w:t>FOR METRO DETROIT USBC</w:t>
      </w:r>
    </w:p>
    <w:p w14:paraId="712C6E4A" w14:textId="77777777" w:rsidR="00A2279F" w:rsidRDefault="00512F88">
      <w:pPr>
        <w:ind w:left="3731" w:right="3372"/>
        <w:jc w:val="center"/>
        <w:rPr>
          <w:b/>
        </w:rPr>
      </w:pPr>
      <w:r>
        <w:rPr>
          <w:b/>
        </w:rPr>
        <w:t>Applications</w:t>
      </w:r>
      <w:r>
        <w:rPr>
          <w:b/>
          <w:spacing w:val="-8"/>
        </w:rPr>
        <w:t xml:space="preserve"> </w:t>
      </w:r>
      <w:r>
        <w:rPr>
          <w:b/>
        </w:rPr>
        <w:t>must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8"/>
        </w:rPr>
        <w:t xml:space="preserve"> </w:t>
      </w:r>
      <w:r>
        <w:rPr>
          <w:b/>
        </w:rPr>
        <w:t>submitted</w:t>
      </w:r>
      <w:r>
        <w:rPr>
          <w:b/>
          <w:spacing w:val="-9"/>
        </w:rPr>
        <w:t xml:space="preserve"> </w:t>
      </w:r>
      <w:r>
        <w:rPr>
          <w:b/>
        </w:rPr>
        <w:t>by</w:t>
      </w:r>
      <w:r>
        <w:rPr>
          <w:b/>
          <w:spacing w:val="-11"/>
        </w:rPr>
        <w:t xml:space="preserve"> </w:t>
      </w:r>
      <w:r>
        <w:rPr>
          <w:b/>
        </w:rPr>
        <w:t>to: Nominating Committee Chairman 28200 Southfield Rd.</w:t>
      </w:r>
    </w:p>
    <w:p w14:paraId="509009CA" w14:textId="77777777" w:rsidR="00A2279F" w:rsidRDefault="00512F88">
      <w:pPr>
        <w:spacing w:line="252" w:lineRule="exact"/>
        <w:ind w:left="3732" w:right="3372"/>
        <w:jc w:val="center"/>
        <w:rPr>
          <w:b/>
        </w:rPr>
      </w:pPr>
      <w:r>
        <w:rPr>
          <w:b/>
        </w:rPr>
        <w:t>Lathrup</w:t>
      </w:r>
      <w:r>
        <w:rPr>
          <w:b/>
          <w:spacing w:val="-3"/>
        </w:rPr>
        <w:t xml:space="preserve"> </w:t>
      </w:r>
      <w:r>
        <w:rPr>
          <w:b/>
        </w:rPr>
        <w:t>Village,</w:t>
      </w:r>
      <w:r>
        <w:rPr>
          <w:b/>
          <w:spacing w:val="-5"/>
        </w:rPr>
        <w:t xml:space="preserve"> </w:t>
      </w:r>
      <w:r>
        <w:rPr>
          <w:b/>
        </w:rPr>
        <w:t>MI</w:t>
      </w:r>
      <w:r>
        <w:rPr>
          <w:b/>
          <w:spacing w:val="57"/>
        </w:rPr>
        <w:t xml:space="preserve"> </w:t>
      </w:r>
      <w:r>
        <w:rPr>
          <w:b/>
          <w:spacing w:val="-4"/>
        </w:rPr>
        <w:t>48076</w:t>
      </w:r>
    </w:p>
    <w:p w14:paraId="40D45C6E" w14:textId="77777777" w:rsidR="00A2279F" w:rsidRDefault="00512F88">
      <w:pPr>
        <w:spacing w:before="232"/>
        <w:ind w:left="360"/>
      </w:pPr>
      <w:r>
        <w:t>Board</w:t>
      </w:r>
      <w:r>
        <w:rPr>
          <w:spacing w:val="-8"/>
        </w:rPr>
        <w:t xml:space="preserve"> </w:t>
      </w:r>
      <w:r>
        <w:t>eligibility</w:t>
      </w:r>
      <w:r>
        <w:rPr>
          <w:spacing w:val="-9"/>
        </w:rPr>
        <w:t xml:space="preserve"> </w:t>
      </w:r>
      <w:r>
        <w:rPr>
          <w:spacing w:val="-2"/>
        </w:rPr>
        <w:t>requirements:</w:t>
      </w:r>
    </w:p>
    <w:p w14:paraId="2DEABDD5" w14:textId="77777777" w:rsidR="00A2279F" w:rsidRDefault="00512F88">
      <w:pPr>
        <w:pStyle w:val="ListParagraph"/>
        <w:numPr>
          <w:ilvl w:val="0"/>
          <w:numId w:val="2"/>
        </w:numPr>
        <w:tabs>
          <w:tab w:val="left" w:pos="718"/>
        </w:tabs>
        <w:spacing w:before="2" w:line="251" w:lineRule="exact"/>
        <w:ind w:left="718" w:hanging="358"/>
      </w:pP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standing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USBC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Metro</w:t>
      </w:r>
      <w:r>
        <w:rPr>
          <w:spacing w:val="-4"/>
        </w:rPr>
        <w:t xml:space="preserve"> </w:t>
      </w:r>
      <w:r>
        <w:t>Detroit</w:t>
      </w:r>
      <w:r>
        <w:rPr>
          <w:spacing w:val="-2"/>
        </w:rPr>
        <w:t xml:space="preserve"> </w:t>
      </w:r>
      <w:r>
        <w:t>USBC</w:t>
      </w:r>
      <w:r>
        <w:rPr>
          <w:spacing w:val="-3"/>
        </w:rPr>
        <w:t xml:space="preserve"> </w:t>
      </w:r>
      <w:r>
        <w:rPr>
          <w:spacing w:val="-2"/>
        </w:rPr>
        <w:t>Association.</w:t>
      </w:r>
    </w:p>
    <w:p w14:paraId="21814E00" w14:textId="77777777" w:rsidR="00A2279F" w:rsidRDefault="00512F88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199"/>
        <w:rPr>
          <w:b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order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eligible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Nomination</w:t>
      </w:r>
      <w:r>
        <w:rPr>
          <w:b/>
          <w:spacing w:val="-4"/>
        </w:rPr>
        <w:t xml:space="preserve"> </w:t>
      </w:r>
      <w:r>
        <w:rPr>
          <w:b/>
        </w:rPr>
        <w:t>from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floor,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application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turned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least</w:t>
      </w:r>
      <w:r>
        <w:rPr>
          <w:b/>
          <w:spacing w:val="-1"/>
        </w:rPr>
        <w:t xml:space="preserve"> </w:t>
      </w:r>
      <w:r>
        <w:rPr>
          <w:b/>
        </w:rPr>
        <w:t>48 hours prior to the start of the meeting in which the election is held.</w:t>
      </w:r>
    </w:p>
    <w:p w14:paraId="789A239F" w14:textId="77777777" w:rsidR="00A2279F" w:rsidRDefault="00A2279F">
      <w:pPr>
        <w:pStyle w:val="BodyText"/>
        <w:rPr>
          <w:b/>
          <w:sz w:val="22"/>
        </w:rPr>
      </w:pPr>
    </w:p>
    <w:p w14:paraId="4C5591DB" w14:textId="77777777" w:rsidR="00A2279F" w:rsidRDefault="00512F88">
      <w:pPr>
        <w:ind w:left="360"/>
      </w:pPr>
      <w:r>
        <w:t>All</w:t>
      </w:r>
      <w:r>
        <w:rPr>
          <w:spacing w:val="-3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14:paraId="09C96B95" w14:textId="77777777" w:rsidR="00A2279F" w:rsidRDefault="00A2279F">
      <w:pPr>
        <w:pStyle w:val="BodyText"/>
        <w:spacing w:before="64"/>
        <w:rPr>
          <w:sz w:val="20"/>
        </w:rPr>
      </w:pPr>
    </w:p>
    <w:tbl>
      <w:tblPr>
        <w:tblW w:w="0" w:type="auto"/>
        <w:tblInd w:w="118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5"/>
      </w:tblGrid>
      <w:tr w:rsidR="00A2279F" w14:paraId="63B226F8" w14:textId="77777777">
        <w:trPr>
          <w:trHeight w:val="517"/>
        </w:trPr>
        <w:tc>
          <w:tcPr>
            <w:tcW w:w="10625" w:type="dxa"/>
            <w:tcBorders>
              <w:left w:val="single" w:sz="24" w:space="0" w:color="000000"/>
              <w:right w:val="single" w:sz="24" w:space="0" w:color="000000"/>
            </w:tcBorders>
          </w:tcPr>
          <w:p w14:paraId="0F30F19F" w14:textId="77777777" w:rsidR="00A2279F" w:rsidRDefault="00512F88">
            <w:pPr>
              <w:pStyle w:val="TableParagraph"/>
              <w:spacing w:before="28"/>
              <w:ind w:left="3953" w:right="2990" w:hanging="905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clearly Use additional paper if needed</w:t>
            </w:r>
          </w:p>
        </w:tc>
      </w:tr>
      <w:tr w:rsidR="00A2279F" w14:paraId="10DDE270" w14:textId="77777777">
        <w:trPr>
          <w:trHeight w:val="692"/>
        </w:trPr>
        <w:tc>
          <w:tcPr>
            <w:tcW w:w="10625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A78E" w14:textId="77777777" w:rsidR="00A2279F" w:rsidRDefault="00512F88">
            <w:pPr>
              <w:pStyle w:val="TableParagraph"/>
              <w:spacing w:before="1"/>
              <w:rPr>
                <w:spacing w:val="-2"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(Last,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Middle)</w:t>
            </w:r>
          </w:p>
          <w:p w14:paraId="448DD980" w14:textId="77777777" w:rsidR="00256F7D" w:rsidRDefault="00256F7D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A2279F" w14:paraId="020DB1C0" w14:textId="77777777">
        <w:trPr>
          <w:trHeight w:val="688"/>
        </w:trPr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B84A" w14:textId="77777777" w:rsidR="00A2279F" w:rsidRDefault="00512F88">
            <w:pPr>
              <w:pStyle w:val="TableParagraph"/>
              <w:spacing w:line="229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  <w:p w14:paraId="2B449B7C" w14:textId="77777777" w:rsidR="00256F7D" w:rsidRDefault="00256F7D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A2279F" w14:paraId="6A9D38D1" w14:textId="77777777">
        <w:trPr>
          <w:trHeight w:val="690"/>
        </w:trPr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EEAC" w14:textId="77777777" w:rsidR="00A2279F" w:rsidRDefault="00512F88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z w:val="20"/>
              </w:rPr>
              <w:t>City,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  <w:p w14:paraId="6268D416" w14:textId="77777777" w:rsidR="00256F7D" w:rsidRDefault="00256F7D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A2279F" w14:paraId="1C7CD88B" w14:textId="77777777">
        <w:trPr>
          <w:trHeight w:val="690"/>
        </w:trPr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842A" w14:textId="77777777" w:rsidR="00A2279F" w:rsidRDefault="00512F88">
            <w:pPr>
              <w:pStyle w:val="TableParagraph"/>
              <w:tabs>
                <w:tab w:val="left" w:pos="4641"/>
              </w:tabs>
              <w:spacing w:line="229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Daytime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Telephone</w:t>
            </w:r>
            <w:r>
              <w:rPr>
                <w:sz w:val="20"/>
              </w:rPr>
              <w:tab/>
              <w:t>Evening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Telephone</w:t>
            </w:r>
          </w:p>
          <w:p w14:paraId="2C999F31" w14:textId="77777777" w:rsidR="00256F7D" w:rsidRDefault="00256F7D">
            <w:pPr>
              <w:pStyle w:val="TableParagraph"/>
              <w:tabs>
                <w:tab w:val="left" w:pos="4641"/>
              </w:tabs>
              <w:spacing w:line="229" w:lineRule="exact"/>
              <w:rPr>
                <w:sz w:val="20"/>
              </w:rPr>
            </w:pPr>
          </w:p>
        </w:tc>
      </w:tr>
      <w:tr w:rsidR="00A2279F" w14:paraId="25C498A5" w14:textId="77777777">
        <w:trPr>
          <w:trHeight w:val="285"/>
        </w:trPr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19BE" w14:textId="77777777" w:rsidR="00A2279F" w:rsidRDefault="00512F8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A2279F" w14:paraId="39B048F5" w14:textId="77777777">
        <w:trPr>
          <w:trHeight w:val="462"/>
        </w:trPr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A6EB" w14:textId="77777777" w:rsidR="00A2279F" w:rsidRDefault="00512F88">
            <w:pPr>
              <w:pStyle w:val="TableParagraph"/>
              <w:tabs>
                <w:tab w:val="left" w:pos="3154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age?</w:t>
            </w:r>
            <w:r>
              <w:rPr>
                <w:sz w:val="20"/>
              </w:rPr>
              <w:tab/>
              <w:t>Yes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A2279F" w14:paraId="726CB3BA" w14:textId="77777777">
        <w:trPr>
          <w:trHeight w:val="1610"/>
        </w:trPr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B2B4" w14:textId="77777777" w:rsidR="00A2279F" w:rsidRDefault="00512F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convicted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offense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violation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traffic violations?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7F3369BF" w14:textId="77777777" w:rsidR="00A2279F" w:rsidRDefault="00512F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 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conviction,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convicted.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(Convictions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 automat</w:t>
            </w:r>
            <w:r>
              <w:rPr>
                <w:sz w:val="20"/>
              </w:rPr>
              <w:t>ic bar from consideration)</w:t>
            </w:r>
          </w:p>
        </w:tc>
      </w:tr>
      <w:tr w:rsidR="00A2279F" w14:paraId="2E2A10DA" w14:textId="77777777">
        <w:trPr>
          <w:trHeight w:val="921"/>
        </w:trPr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E3C6" w14:textId="77777777" w:rsidR="00A2279F" w:rsidRDefault="00512F88">
            <w:pPr>
              <w:pStyle w:val="TableParagraph"/>
              <w:ind w:right="3372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suspended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 ABC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WIBC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USBC?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No If yes please explain</w:t>
            </w:r>
          </w:p>
        </w:tc>
      </w:tr>
      <w:tr w:rsidR="00A2279F" w14:paraId="10BC09CB" w14:textId="77777777">
        <w:trPr>
          <w:trHeight w:val="1149"/>
        </w:trPr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4095" w14:textId="77777777" w:rsidR="00A2279F" w:rsidRDefault="00512F88">
            <w:pPr>
              <w:pStyle w:val="TableParagraph"/>
              <w:tabs>
                <w:tab w:val="left" w:pos="389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graduate?</w:t>
            </w:r>
            <w:r>
              <w:rPr>
                <w:sz w:val="20"/>
              </w:rPr>
              <w:tab/>
              <w:t>Yes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  <w:p w14:paraId="761B4F3F" w14:textId="77777777" w:rsidR="00A2279F" w:rsidRDefault="00512F88">
            <w:pPr>
              <w:pStyle w:val="TableParagraph"/>
              <w:tabs>
                <w:tab w:val="left" w:pos="3909"/>
              </w:tabs>
              <w:spacing w:before="228"/>
              <w:ind w:right="5705"/>
              <w:rPr>
                <w:sz w:val="20"/>
              </w:rPr>
            </w:pPr>
            <w:r>
              <w:rPr>
                <w:sz w:val="20"/>
              </w:rPr>
              <w:t>Are you a college graduate?</w:t>
            </w:r>
            <w:r>
              <w:rPr>
                <w:sz w:val="20"/>
              </w:rPr>
              <w:tab/>
              <w:t>Yes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No Please describe degree achieved:</w:t>
            </w:r>
          </w:p>
        </w:tc>
      </w:tr>
    </w:tbl>
    <w:p w14:paraId="18D0656C" w14:textId="77777777" w:rsidR="00A2279F" w:rsidRDefault="00A2279F">
      <w:pPr>
        <w:pStyle w:val="TableParagraph"/>
        <w:rPr>
          <w:sz w:val="20"/>
        </w:rPr>
        <w:sectPr w:rsidR="00A2279F">
          <w:type w:val="continuous"/>
          <w:pgSz w:w="12240" w:h="15840"/>
          <w:pgMar w:top="620" w:right="720" w:bottom="280" w:left="360" w:header="720" w:footer="720" w:gutter="0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5"/>
      </w:tblGrid>
      <w:tr w:rsidR="00A2279F" w14:paraId="735EF0E0" w14:textId="77777777">
        <w:trPr>
          <w:trHeight w:val="5436"/>
        </w:trPr>
        <w:tc>
          <w:tcPr>
            <w:tcW w:w="10625" w:type="dxa"/>
          </w:tcPr>
          <w:p w14:paraId="0DCFAE50" w14:textId="77777777" w:rsidR="00A2279F" w:rsidRDefault="00512F88">
            <w:pPr>
              <w:pStyle w:val="TableParagraph"/>
              <w:ind w:left="107" w:right="556"/>
              <w:rPr>
                <w:sz w:val="20"/>
              </w:rPr>
            </w:pPr>
            <w:r>
              <w:rPr>
                <w:sz w:val="20"/>
              </w:rPr>
              <w:lastRenderedPageBreak/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bowling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official,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coach,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etc.) and other organizations/businesses.</w:t>
            </w:r>
          </w:p>
        </w:tc>
      </w:tr>
      <w:tr w:rsidR="00A2279F" w14:paraId="20768624" w14:textId="77777777">
        <w:trPr>
          <w:trHeight w:val="6919"/>
        </w:trPr>
        <w:tc>
          <w:tcPr>
            <w:tcW w:w="10625" w:type="dxa"/>
          </w:tcPr>
          <w:p w14:paraId="1C4BBBF6" w14:textId="77777777" w:rsidR="00A2279F" w:rsidRDefault="00512F8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Please describe your skill set (technical, promotional, social media, management, financial, etc.) and as a </w:t>
            </w:r>
            <w:r>
              <w:rPr>
                <w:sz w:val="20"/>
              </w:rPr>
              <w:t>new/returning Director how you can apply them in helping to build strategic processes to increase membership, tournament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volunteering,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establishing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pathways,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 partnerships and other programs re</w:t>
            </w:r>
            <w:r>
              <w:rPr>
                <w:sz w:val="20"/>
              </w:rPr>
              <w:t>lative to association operations.</w:t>
            </w:r>
          </w:p>
        </w:tc>
      </w:tr>
      <w:tr w:rsidR="00A2279F" w14:paraId="2070CBEE" w14:textId="77777777">
        <w:trPr>
          <w:trHeight w:val="1521"/>
        </w:trPr>
        <w:tc>
          <w:tcPr>
            <w:tcW w:w="10625" w:type="dxa"/>
          </w:tcPr>
          <w:p w14:paraId="7E04C846" w14:textId="77777777" w:rsidR="00A2279F" w:rsidRDefault="00512F8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published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digest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 attendees of the annual meeting.</w:t>
            </w:r>
          </w:p>
          <w:p w14:paraId="18842449" w14:textId="77777777" w:rsidR="00A2279F" w:rsidRDefault="00512F88">
            <w:pPr>
              <w:pStyle w:val="TableParagraph"/>
              <w:tabs>
                <w:tab w:val="left" w:pos="6791"/>
              </w:tabs>
              <w:ind w:left="107" w:right="556"/>
              <w:rPr>
                <w:sz w:val="20"/>
              </w:rPr>
            </w:pPr>
            <w:r>
              <w:rPr>
                <w:sz w:val="20"/>
              </w:rPr>
              <w:t>All information contained in this application is true to the best of 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 and belief. I understand that misrepresentations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omissions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 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applicable)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Date</w:t>
            </w:r>
          </w:p>
        </w:tc>
      </w:tr>
    </w:tbl>
    <w:p w14:paraId="224C20E9" w14:textId="77777777" w:rsidR="00A2279F" w:rsidRDefault="00A2279F">
      <w:pPr>
        <w:pStyle w:val="TableParagraph"/>
        <w:rPr>
          <w:sz w:val="20"/>
        </w:rPr>
        <w:sectPr w:rsidR="00A2279F">
          <w:type w:val="continuous"/>
          <w:pgSz w:w="12240" w:h="15840"/>
          <w:pgMar w:top="640" w:right="720" w:bottom="280" w:left="360" w:header="720" w:footer="720" w:gutter="0"/>
          <w:cols w:space="720"/>
        </w:sectPr>
      </w:pPr>
    </w:p>
    <w:p w14:paraId="5D974E01" w14:textId="77777777" w:rsidR="00A2279F" w:rsidRDefault="00512F88">
      <w:pPr>
        <w:pStyle w:val="Heading1"/>
      </w:pPr>
      <w:r>
        <w:lastRenderedPageBreak/>
        <w:t>Expectations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Metro</w:t>
      </w:r>
      <w:r>
        <w:rPr>
          <w:spacing w:val="-3"/>
        </w:rPr>
        <w:t xml:space="preserve"> </w:t>
      </w:r>
      <w:r>
        <w:t>Detroit</w:t>
      </w:r>
      <w:r>
        <w:rPr>
          <w:spacing w:val="-4"/>
        </w:rPr>
        <w:t xml:space="preserve"> </w:t>
      </w:r>
      <w:r>
        <w:t>USBC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2"/>
        </w:rPr>
        <w:t>Member</w:t>
      </w:r>
    </w:p>
    <w:p w14:paraId="10986185" w14:textId="77777777" w:rsidR="00A2279F" w:rsidRDefault="00A2279F">
      <w:pPr>
        <w:pStyle w:val="BodyText"/>
        <w:rPr>
          <w:b/>
        </w:rPr>
      </w:pPr>
    </w:p>
    <w:p w14:paraId="40E1E709" w14:textId="77777777" w:rsidR="00A2279F" w:rsidRDefault="00512F88">
      <w:pPr>
        <w:pStyle w:val="BodyText"/>
        <w:spacing w:line="480" w:lineRule="auto"/>
        <w:ind w:left="360" w:right="6514"/>
      </w:pPr>
      <w:r>
        <w:t>Be</w:t>
      </w:r>
      <w:r>
        <w:rPr>
          <w:spacing w:val="-7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quarterly Enforce the bylaws</w:t>
      </w:r>
    </w:p>
    <w:p w14:paraId="35691531" w14:textId="77777777" w:rsidR="00A2279F" w:rsidRDefault="00512F88">
      <w:pPr>
        <w:pStyle w:val="BodyText"/>
        <w:ind w:left="360"/>
      </w:pPr>
      <w:r>
        <w:t>Comply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USBC</w:t>
      </w:r>
      <w:r>
        <w:rPr>
          <w:spacing w:val="-7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rPr>
          <w:spacing w:val="-2"/>
        </w:rPr>
        <w:t>manual</w:t>
      </w:r>
    </w:p>
    <w:p w14:paraId="1B5ED93C" w14:textId="77777777" w:rsidR="00A2279F" w:rsidRDefault="00A2279F">
      <w:pPr>
        <w:pStyle w:val="BodyText"/>
      </w:pPr>
    </w:p>
    <w:p w14:paraId="20C0A3DF" w14:textId="77777777" w:rsidR="00A2279F" w:rsidRDefault="00512F88">
      <w:pPr>
        <w:pStyle w:val="BodyText"/>
        <w:ind w:left="360"/>
      </w:pPr>
      <w:r>
        <w:t>Ensure</w:t>
      </w:r>
      <w:r>
        <w:rPr>
          <w:spacing w:val="-7"/>
        </w:rPr>
        <w:t xml:space="preserve"> </w:t>
      </w:r>
      <w:r>
        <w:t>adherence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USBC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rPr>
          <w:spacing w:val="-2"/>
        </w:rPr>
        <w:t>standards</w:t>
      </w:r>
    </w:p>
    <w:p w14:paraId="195B6A05" w14:textId="77777777" w:rsidR="00A2279F" w:rsidRDefault="00A2279F">
      <w:pPr>
        <w:pStyle w:val="BodyText"/>
      </w:pPr>
    </w:p>
    <w:p w14:paraId="62FF0AA5" w14:textId="77777777" w:rsidR="00A2279F" w:rsidRDefault="00512F88">
      <w:pPr>
        <w:pStyle w:val="BodyText"/>
        <w:ind w:left="360"/>
      </w:pPr>
      <w:r>
        <w:t>Adopt</w:t>
      </w:r>
      <w:r>
        <w:rPr>
          <w:spacing w:val="-3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dues,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USBC,</w:t>
      </w:r>
      <w:r>
        <w:rPr>
          <w:spacing w:val="-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youth committee</w:t>
      </w:r>
    </w:p>
    <w:p w14:paraId="6D484B0F" w14:textId="77777777" w:rsidR="00A2279F" w:rsidRDefault="00A2279F">
      <w:pPr>
        <w:pStyle w:val="BodyText"/>
      </w:pPr>
    </w:p>
    <w:p w14:paraId="0974669A" w14:textId="77777777" w:rsidR="00A2279F" w:rsidRDefault="00512F88">
      <w:pPr>
        <w:pStyle w:val="BodyText"/>
        <w:ind w:left="360"/>
      </w:pPr>
      <w:r>
        <w:t>Conduct</w:t>
      </w:r>
      <w:r>
        <w:rPr>
          <w:spacing w:val="-4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competition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(men,</w:t>
      </w:r>
      <w:r>
        <w:rPr>
          <w:spacing w:val="-4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youth)</w:t>
      </w:r>
      <w:r>
        <w:rPr>
          <w:spacing w:val="-4"/>
        </w:rPr>
        <w:t xml:space="preserve"> </w:t>
      </w:r>
      <w:r>
        <w:t>complying</w:t>
      </w:r>
      <w:r>
        <w:rPr>
          <w:spacing w:val="-5"/>
        </w:rPr>
        <w:t xml:space="preserve"> </w:t>
      </w:r>
      <w:r>
        <w:t>with state and local laws</w:t>
      </w:r>
    </w:p>
    <w:p w14:paraId="5190E801" w14:textId="77777777" w:rsidR="00A2279F" w:rsidRDefault="00A2279F">
      <w:pPr>
        <w:pStyle w:val="BodyText"/>
        <w:spacing w:before="1"/>
      </w:pPr>
    </w:p>
    <w:p w14:paraId="3F2141D5" w14:textId="77777777" w:rsidR="00A2279F" w:rsidRDefault="00512F88">
      <w:pPr>
        <w:pStyle w:val="BodyText"/>
        <w:spacing w:line="480" w:lineRule="auto"/>
        <w:ind w:left="360"/>
      </w:pPr>
      <w:r>
        <w:t>Provide</w:t>
      </w:r>
      <w:r>
        <w:rPr>
          <w:spacing w:val="-3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training,</w:t>
      </w:r>
      <w:r>
        <w:rPr>
          <w:spacing w:val="-4"/>
        </w:rPr>
        <w:t xml:space="preserve"> </w:t>
      </w:r>
      <w:r>
        <w:t>evaluations,</w:t>
      </w:r>
      <w:r>
        <w:rPr>
          <w:spacing w:val="-4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USBC Implement USBC programs</w:t>
      </w:r>
    </w:p>
    <w:p w14:paraId="79E76F8D" w14:textId="77777777" w:rsidR="00A2279F" w:rsidRDefault="00512F88">
      <w:pPr>
        <w:pStyle w:val="BodyText"/>
        <w:spacing w:line="480" w:lineRule="auto"/>
        <w:ind w:left="360" w:right="2887"/>
      </w:pPr>
      <w:r>
        <w:t>Select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appoint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Manager Approve use of membership records</w:t>
      </w:r>
    </w:p>
    <w:p w14:paraId="3EAF78FF" w14:textId="77777777" w:rsidR="00A2279F" w:rsidRDefault="00512F88">
      <w:pPr>
        <w:pStyle w:val="BodyText"/>
        <w:ind w:left="360"/>
      </w:pPr>
      <w:r>
        <w:t>Re-rate</w:t>
      </w:r>
      <w:r>
        <w:rPr>
          <w:spacing w:val="-3"/>
        </w:rPr>
        <w:t xml:space="preserve"> </w:t>
      </w:r>
      <w:r>
        <w:t>league</w:t>
      </w:r>
      <w:r>
        <w:rPr>
          <w:spacing w:val="-4"/>
        </w:rPr>
        <w:t xml:space="preserve"> </w:t>
      </w:r>
      <w:r>
        <w:t>averages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evident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represent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bowler’s</w:t>
      </w:r>
      <w:r>
        <w:rPr>
          <w:spacing w:val="-4"/>
        </w:rPr>
        <w:t xml:space="preserve"> </w:t>
      </w:r>
      <w:r>
        <w:t xml:space="preserve">true </w:t>
      </w:r>
      <w:r>
        <w:rPr>
          <w:spacing w:val="-2"/>
        </w:rPr>
        <w:t>ability</w:t>
      </w:r>
    </w:p>
    <w:p w14:paraId="6CC1A361" w14:textId="77777777" w:rsidR="00A2279F" w:rsidRDefault="00A2279F">
      <w:pPr>
        <w:pStyle w:val="BodyText"/>
      </w:pPr>
    </w:p>
    <w:p w14:paraId="5BA5AAC9" w14:textId="77777777" w:rsidR="00A2279F" w:rsidRDefault="00512F88">
      <w:pPr>
        <w:pStyle w:val="BodyText"/>
        <w:spacing w:line="480" w:lineRule="auto"/>
        <w:ind w:left="360" w:right="5150"/>
      </w:pPr>
      <w:r>
        <w:t>Conduct suspension and reinstatement hearings Must</w:t>
      </w:r>
      <w:r>
        <w:rPr>
          <w:spacing w:val="-5"/>
        </w:rPr>
        <w:t xml:space="preserve"> </w:t>
      </w:r>
      <w:r>
        <w:t>pass</w:t>
      </w:r>
      <w:r>
        <w:rPr>
          <w:spacing w:val="-7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USBC</w:t>
      </w:r>
    </w:p>
    <w:p w14:paraId="7D95C63F" w14:textId="77777777" w:rsidR="00A2279F" w:rsidRDefault="00512F88">
      <w:pPr>
        <w:pStyle w:val="BodyText"/>
        <w:spacing w:before="1"/>
        <w:ind w:left="360"/>
      </w:pP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USBC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Metro</w:t>
      </w:r>
      <w:r>
        <w:rPr>
          <w:spacing w:val="-2"/>
        </w:rPr>
        <w:t xml:space="preserve"> </w:t>
      </w:r>
      <w:r>
        <w:t>Detroit</w:t>
      </w:r>
      <w:r>
        <w:rPr>
          <w:spacing w:val="-5"/>
        </w:rPr>
        <w:t xml:space="preserve"> </w:t>
      </w:r>
      <w:r>
        <w:t>USBC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election</w:t>
      </w:r>
      <w:r>
        <w:rPr>
          <w:spacing w:val="-4"/>
        </w:rPr>
        <w:t xml:space="preserve"> </w:t>
      </w:r>
      <w:r>
        <w:t>and throughout their term</w:t>
      </w:r>
    </w:p>
    <w:p w14:paraId="75E347EF" w14:textId="77777777" w:rsidR="00A2279F" w:rsidRDefault="00A2279F">
      <w:pPr>
        <w:pStyle w:val="BodyText"/>
      </w:pPr>
    </w:p>
    <w:p w14:paraId="2B4B8F24" w14:textId="77777777" w:rsidR="00A2279F" w:rsidRDefault="00512F88">
      <w:pPr>
        <w:pStyle w:val="BodyText"/>
        <w:ind w:left="360"/>
      </w:pPr>
      <w:r>
        <w:t>No</w:t>
      </w:r>
      <w:r>
        <w:rPr>
          <w:spacing w:val="-4"/>
        </w:rPr>
        <w:t xml:space="preserve"> </w:t>
      </w:r>
      <w:r>
        <w:t>restrictions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elections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appointments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race,</w:t>
      </w:r>
      <w:r>
        <w:rPr>
          <w:spacing w:val="-4"/>
        </w:rPr>
        <w:t xml:space="preserve"> </w:t>
      </w:r>
      <w:r>
        <w:t>color,</w:t>
      </w:r>
      <w:r>
        <w:rPr>
          <w:spacing w:val="-4"/>
        </w:rPr>
        <w:t xml:space="preserve"> </w:t>
      </w:r>
      <w:r>
        <w:t>religion,</w:t>
      </w:r>
      <w:r>
        <w:rPr>
          <w:spacing w:val="-4"/>
        </w:rPr>
        <w:t xml:space="preserve"> </w:t>
      </w:r>
      <w:r>
        <w:t>gender,</w:t>
      </w:r>
      <w:r>
        <w:rPr>
          <w:spacing w:val="-6"/>
        </w:rPr>
        <w:t xml:space="preserve"> </w:t>
      </w:r>
      <w:r>
        <w:t xml:space="preserve">disability, national origin or age other than a minimum age </w:t>
      </w:r>
      <w:r>
        <w:t>of 14</w:t>
      </w:r>
    </w:p>
    <w:p w14:paraId="0CBF208A" w14:textId="77777777" w:rsidR="00A2279F" w:rsidRDefault="00A2279F">
      <w:pPr>
        <w:pStyle w:val="BodyText"/>
      </w:pPr>
    </w:p>
    <w:p w14:paraId="1B4FF40D" w14:textId="77777777" w:rsidR="00A2279F" w:rsidRDefault="00512F88">
      <w:pPr>
        <w:pStyle w:val="ListParagraph"/>
        <w:numPr>
          <w:ilvl w:val="0"/>
          <w:numId w:val="1"/>
        </w:numPr>
        <w:tabs>
          <w:tab w:val="left" w:pos="520"/>
        </w:tabs>
        <w:ind w:left="520" w:hanging="160"/>
        <w:rPr>
          <w:sz w:val="24"/>
        </w:rPr>
      </w:pP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joining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chairing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committees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association</w:t>
      </w:r>
    </w:p>
    <w:p w14:paraId="655246C0" w14:textId="77777777" w:rsidR="00A2279F" w:rsidRDefault="00A2279F">
      <w:pPr>
        <w:pStyle w:val="BodyText"/>
      </w:pPr>
    </w:p>
    <w:p w14:paraId="20711E27" w14:textId="77777777" w:rsidR="00A2279F" w:rsidRDefault="00512F88">
      <w:pPr>
        <w:pStyle w:val="ListParagraph"/>
        <w:numPr>
          <w:ilvl w:val="0"/>
          <w:numId w:val="1"/>
        </w:numPr>
        <w:tabs>
          <w:tab w:val="left" w:pos="520"/>
        </w:tabs>
        <w:ind w:right="1172" w:firstLine="0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volunteer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weekend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association.</w:t>
      </w:r>
    </w:p>
    <w:p w14:paraId="2E9E6EF3" w14:textId="77777777" w:rsidR="00A2279F" w:rsidRDefault="00A2279F">
      <w:pPr>
        <w:pStyle w:val="BodyText"/>
        <w:spacing w:before="1"/>
      </w:pPr>
    </w:p>
    <w:p w14:paraId="0F131D46" w14:textId="77777777" w:rsidR="00A2279F" w:rsidRDefault="00512F88">
      <w:pPr>
        <w:pStyle w:val="BodyText"/>
        <w:ind w:left="360"/>
      </w:pPr>
      <w:r>
        <w:t>Maximum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proprietors</w:t>
      </w:r>
      <w:r>
        <w:rPr>
          <w:spacing w:val="-4"/>
        </w:rPr>
        <w:t xml:space="preserve"> </w:t>
      </w:r>
      <w:r>
        <w:t>(owns</w:t>
      </w:r>
      <w:r>
        <w:rPr>
          <w:spacing w:val="-3"/>
        </w:rPr>
        <w:t xml:space="preserve"> </w:t>
      </w:r>
      <w:r>
        <w:t>25%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center)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rPr>
          <w:spacing w:val="-4"/>
        </w:rPr>
        <w:t>time</w:t>
      </w:r>
    </w:p>
    <w:p w14:paraId="6B56B45C" w14:textId="77777777" w:rsidR="00A2279F" w:rsidRDefault="00512F88">
      <w:pPr>
        <w:spacing w:before="275"/>
        <w:ind w:left="360"/>
        <w:rPr>
          <w:sz w:val="20"/>
        </w:rPr>
      </w:pPr>
      <w:r>
        <w:rPr>
          <w:sz w:val="20"/>
        </w:rPr>
        <w:t>updated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6/30/2025</w:t>
      </w:r>
    </w:p>
    <w:sectPr w:rsidR="00A2279F">
      <w:pgSz w:w="12240" w:h="15840"/>
      <w:pgMar w:top="3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5092"/>
    <w:multiLevelType w:val="hybridMultilevel"/>
    <w:tmpl w:val="7CDEDDC0"/>
    <w:lvl w:ilvl="0" w:tplc="8A208CDE">
      <w:start w:val="1"/>
      <w:numFmt w:val="decimal"/>
      <w:lvlText w:val="%1)"/>
      <w:lvlJc w:val="left"/>
      <w:pPr>
        <w:ind w:left="7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C7BAB714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0A92D21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DF16EAA2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FD1A8BE2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ED20AE4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024FA58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B38A3418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06C290D6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80D6213"/>
    <w:multiLevelType w:val="hybridMultilevel"/>
    <w:tmpl w:val="2D3CA84C"/>
    <w:lvl w:ilvl="0" w:tplc="1FF6A97C">
      <w:numFmt w:val="bullet"/>
      <w:lvlText w:val="*"/>
      <w:lvlJc w:val="left"/>
      <w:pPr>
        <w:ind w:left="360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9367710">
      <w:numFmt w:val="bullet"/>
      <w:lvlText w:val="•"/>
      <w:lvlJc w:val="left"/>
      <w:pPr>
        <w:ind w:left="1440" w:hanging="161"/>
      </w:pPr>
      <w:rPr>
        <w:rFonts w:hint="default"/>
        <w:lang w:val="en-US" w:eastAsia="en-US" w:bidi="ar-SA"/>
      </w:rPr>
    </w:lvl>
    <w:lvl w:ilvl="2" w:tplc="377E4350">
      <w:numFmt w:val="bullet"/>
      <w:lvlText w:val="•"/>
      <w:lvlJc w:val="left"/>
      <w:pPr>
        <w:ind w:left="2520" w:hanging="161"/>
      </w:pPr>
      <w:rPr>
        <w:rFonts w:hint="default"/>
        <w:lang w:val="en-US" w:eastAsia="en-US" w:bidi="ar-SA"/>
      </w:rPr>
    </w:lvl>
    <w:lvl w:ilvl="3" w:tplc="C5284B1A">
      <w:numFmt w:val="bullet"/>
      <w:lvlText w:val="•"/>
      <w:lvlJc w:val="left"/>
      <w:pPr>
        <w:ind w:left="3600" w:hanging="161"/>
      </w:pPr>
      <w:rPr>
        <w:rFonts w:hint="default"/>
        <w:lang w:val="en-US" w:eastAsia="en-US" w:bidi="ar-SA"/>
      </w:rPr>
    </w:lvl>
    <w:lvl w:ilvl="4" w:tplc="76E8474C">
      <w:numFmt w:val="bullet"/>
      <w:lvlText w:val="•"/>
      <w:lvlJc w:val="left"/>
      <w:pPr>
        <w:ind w:left="4680" w:hanging="161"/>
      </w:pPr>
      <w:rPr>
        <w:rFonts w:hint="default"/>
        <w:lang w:val="en-US" w:eastAsia="en-US" w:bidi="ar-SA"/>
      </w:rPr>
    </w:lvl>
    <w:lvl w:ilvl="5" w:tplc="C4F6C386">
      <w:numFmt w:val="bullet"/>
      <w:lvlText w:val="•"/>
      <w:lvlJc w:val="left"/>
      <w:pPr>
        <w:ind w:left="5760" w:hanging="161"/>
      </w:pPr>
      <w:rPr>
        <w:rFonts w:hint="default"/>
        <w:lang w:val="en-US" w:eastAsia="en-US" w:bidi="ar-SA"/>
      </w:rPr>
    </w:lvl>
    <w:lvl w:ilvl="6" w:tplc="5FE8CAE8">
      <w:numFmt w:val="bullet"/>
      <w:lvlText w:val="•"/>
      <w:lvlJc w:val="left"/>
      <w:pPr>
        <w:ind w:left="6840" w:hanging="161"/>
      </w:pPr>
      <w:rPr>
        <w:rFonts w:hint="default"/>
        <w:lang w:val="en-US" w:eastAsia="en-US" w:bidi="ar-SA"/>
      </w:rPr>
    </w:lvl>
    <w:lvl w:ilvl="7" w:tplc="E2F2ECF0">
      <w:numFmt w:val="bullet"/>
      <w:lvlText w:val="•"/>
      <w:lvlJc w:val="left"/>
      <w:pPr>
        <w:ind w:left="7920" w:hanging="161"/>
      </w:pPr>
      <w:rPr>
        <w:rFonts w:hint="default"/>
        <w:lang w:val="en-US" w:eastAsia="en-US" w:bidi="ar-SA"/>
      </w:rPr>
    </w:lvl>
    <w:lvl w:ilvl="8" w:tplc="74D8E446">
      <w:numFmt w:val="bullet"/>
      <w:lvlText w:val="•"/>
      <w:lvlJc w:val="left"/>
      <w:pPr>
        <w:ind w:left="9000" w:hanging="1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9F"/>
    <w:rsid w:val="00256F7D"/>
    <w:rsid w:val="00512F88"/>
    <w:rsid w:val="00A2279F"/>
    <w:rsid w:val="00A6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DE90"/>
  <w15:docId w15:val="{829634B2-BCB2-46D7-B736-FE6A501D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0"/>
      <w:ind w:left="36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  <w:pPr>
      <w:ind w:left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Bowling Associations of Metropolitan Detroit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 Associations of Metropolitan Detroit</dc:title>
  <dc:creator>Mark A. Martin</dc:creator>
  <cp:lastModifiedBy>Mark Martin</cp:lastModifiedBy>
  <cp:revision>2</cp:revision>
  <dcterms:created xsi:type="dcterms:W3CDTF">2026-03-11T20:21:00Z</dcterms:created>
  <dcterms:modified xsi:type="dcterms:W3CDTF">2026-03-11T20:21:00Z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2016</vt:lpwstr>
  </property>
</Properties>
</file>